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A5" w:rsidRPr="007476A5" w:rsidRDefault="007476A5" w:rsidP="007476A5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476A5">
        <w:rPr>
          <w:rFonts w:ascii="Calibri" w:eastAsia="Calibri" w:hAnsi="Calibri" w:cs="Times New Roman"/>
          <w:b/>
          <w:sz w:val="24"/>
          <w:szCs w:val="24"/>
        </w:rPr>
        <w:t xml:space="preserve">PROCEDURA AWARYJNA W PRZYPADKU NIEBEZPIECZNEJ SYTUACJI W BEZPOŚREDNIM SĄSIEDZTWIE PRZEDSZKOLA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Zadzwoń na numer 997 lub 112, powiadom policję o zaistniałej sytuacji i poproś o wsparcie. Osoba odpowiedzialna – dyrektor lub członek Przedszkolnego Zespołu Zarządzania Kryzysowego.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Po otrzymaniu ostrzeżenia, członkowie sztabu ds. bezpieczeństwa zamykają i zabezpieczają wszystkie drzwi zewnętrzne oraz okna.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Nauczyciele i członkowie sztabu ds. bezpieczeństwa zamykają drzwi do sal dziecięcych.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Nauczyciel nadzoruje sytuację w grupie.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W salach, które są wyposażone w rolety bądź w zasłony, należy je zaciągnąć.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Należy podjąć wszelkie działania, mające na celu uchronienie dzieci i pracowników przed zranieniem odłamkami szkła, gdyby doszło do wybicia okien.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W obliczu zagrożenia wszystkie dzieci znajdujące się na zewnątrz budynku powinny powrócić do sal.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Prowadź dokładny zapis zdarzeń, rozmów i podjętych działań wraz z czasem ich wystąpienia. Osoba odpowiedzialna – dyrektor lub członek Przedszkolnego Zespołu Zarządzania Kryzysowego.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Zapewnij pomoc przed medyczną, przygotuj apteczki pierwszej pomocy. Osoba odpowiedzialna – dyrektor lub członek Przedszkolnego Zespołu Zarządzania Kryzysowego.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Szef sztabu kryzysowego współpracuje ze służbami porządkowymi w celu wyeliminowania zagrożenia.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76A5">
        <w:rPr>
          <w:rFonts w:ascii="Calibri" w:eastAsia="Calibri" w:hAnsi="Calibri" w:cs="Times New Roman"/>
          <w:sz w:val="24"/>
          <w:szCs w:val="24"/>
        </w:rPr>
        <w:t>Po zniwelowaniu niebezpiecznej sytuacji powróć do normalnych zajęć. Osoba odpowiedzialna – dyrektor lub członek Przedszkolnego Zespołu Zarządzania Kryzysowego.</w:t>
      </w:r>
      <w:r w:rsidRPr="007476A5">
        <w:rPr>
          <w:rFonts w:ascii="Calibri" w:eastAsia="Calibri" w:hAnsi="Calibri" w:cs="Times New Roman"/>
        </w:rPr>
        <w:t xml:space="preserve"> </w:t>
      </w:r>
    </w:p>
    <w:p w:rsidR="007476A5" w:rsidRPr="007476A5" w:rsidRDefault="007476A5" w:rsidP="007476A5">
      <w:pPr>
        <w:jc w:val="both"/>
        <w:rPr>
          <w:rFonts w:ascii="Calibri" w:eastAsia="Calibri" w:hAnsi="Calibri" w:cs="Times New Roman"/>
        </w:rPr>
      </w:pPr>
      <w:r w:rsidRPr="007476A5">
        <w:rPr>
          <w:rFonts w:ascii="Calibri" w:eastAsia="Calibri" w:hAnsi="Calibri" w:cs="Times New Roman"/>
        </w:rPr>
        <w:lastRenderedPageBreak/>
        <w:t> </w:t>
      </w:r>
    </w:p>
    <w:p w:rsidR="007476A5" w:rsidRPr="007476A5" w:rsidRDefault="007476A5" w:rsidP="0074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3EA4" w:rsidRDefault="00093EA4"/>
    <w:sectPr w:rsidR="00093EA4" w:rsidSect="0009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CAE"/>
    <w:multiLevelType w:val="hybridMultilevel"/>
    <w:tmpl w:val="B55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6A5"/>
    <w:rsid w:val="00093EA4"/>
    <w:rsid w:val="0074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1257</Characters>
  <Application>Microsoft Office Word</Application>
  <DocSecurity>0</DocSecurity>
  <Lines>10</Lines>
  <Paragraphs>2</Paragraphs>
  <ScaleCrop>false</ScaleCrop>
  <Company>Przedszkole nr 11 w Czeladzi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amichalek</dc:creator>
  <cp:keywords/>
  <dc:description/>
  <cp:lastModifiedBy>amichalek</cp:lastModifiedBy>
  <cp:revision>1</cp:revision>
  <dcterms:created xsi:type="dcterms:W3CDTF">2014-05-27T06:37:00Z</dcterms:created>
  <dcterms:modified xsi:type="dcterms:W3CDTF">2014-05-27T06:38:00Z</dcterms:modified>
</cp:coreProperties>
</file>